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הליכה לקיסריה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חנה סנש · שיר · שואה וגבורה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(חמש) · 2–א (תפילת האדם) · 3–א (קיסריה)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חנה הולכת ליד הים. היא רואה חול וים. היא שומעת את המים. היא רואה ברק. היא מבקשת: שזה לא ייגמר. | 2) תשובה קצרה לפי הסיכום: חנה הולכת ליד הים. היא רואה חול וים. היא שומעת את המים. היא רואה ברק. היא מבקשת: שזה לא ייגמר.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1–ב · 2–ג · 3–ה · 4–ו · 5–א · 6–ד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1–ב · 2–א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הליכה לקיסריה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חנה סנש · שיר · שואה וגבורה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חנה הולכת ליד הים. היא רואה חול וים. היא שומעת את המים. היא רואה ברק. היא מבקשת: שזה לא ייגמר.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לעולם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תמיד, לנצח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לנצח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חול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אדמה קטנה וצהובה ליד הים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חוף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רשרוש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קול שקט של מים או עלים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לחישה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ברק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אור חזק בשמיים בסערה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הבזק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תפילה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בקשה או תודה לאלוהים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בקשה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להיגמר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להסתיים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להיפסק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כמה שורות יש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חמש     ב. שלוש     ג. עשר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במה מסתיימת הרשימה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תפילת האדם     ב. החול     ג. הים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ליד איזה מקום נכתב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קיסריה     ב. ירושלים     ג. אילת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רואה הדוברת?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אתם אוהבים בים?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לעולם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בקשה או תודה לאלוהים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תמיד, לנצח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רשרוש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אדמה קטנה וצהובה ליד הים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ברק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להסתיים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תפילה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קול שקט של מים או עלים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להיגמר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אור חזק בשמיים בסערה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מלא תקווה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האדם המתפלל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מתפעלת ואוהבת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בעולם שלכם הייתם רוצים שלא ייגמר לעולם?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הליכה לקיסריה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