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קטעים מיומנה של נערה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אנה פרנק · יומן · שואה וגבורה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(קיטי) · 2–ג (פקעת של סתירות) · 3–ב (מראה הטבע)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אנה פרנק היא נערה יהודייה. המשפחה שלה מסתתרת. אנה כותבת יומן. היא כותבת על רגשות ועל חלומות. היא אוהבת את הטבע. | 2) תשובה קצרה לפי הסיכום: אנה פרנק היא נערה יהודייה. המשפחה שלה מסתתרת. אנה כותבת יומן. היא כותבת על רגשות ועל חלומות. היא אוהבת את הטבע.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2–ו · 3–ב · 4–ה · 5–א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 · 3–ג · 4–ד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קטעים מיומנה של נערה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אנה פרנק · יומן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אנה פרנק היא נערה יהודייה. המשפחה שלה מסתתרת. אנה כותבת יומן. היא כותבת על רגשות ועל חלומות. היא אוהבת את הטבע.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יומן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שכותבים בו מה קרה כל יום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מחברת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להסתתר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להיות במקום שאף אחד לא רואה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להתחבא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מסתור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סודי להתחבא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מחבוא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להתגעגע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שמשהו יחזור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לכסוף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סתירות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דברים הפוכים זה מזה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ניגודים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תקווה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לחשוב שיהיה טוב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ציפייה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שם החברה הדמיונית שלה כותבת אנה?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ליס     ב. קיטי     ג. מרגוט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אנה מתארת את עצמה בקטע האחרון?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ילדה שקטה     ב. גיבורה     ג. פקעת של סתירות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נותן לאנה אומץ לפי היומן?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שינה     ב. מראה הטבע     ג. משחקי קלפים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אנה כותבת יומן?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על מה אתם הייתם כותבים ביומן?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יומן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דברים הפוכים זה מזה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להסתתר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סודי להתחבא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לחשוב שיהיה טוב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להתגעגע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שכותבים בו מה קרה כל יום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סתירות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שמשהו יחזור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תקווה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להיות במקום שאף אחד לא רואה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חברה דמיונית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קיטי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כנה ורגישה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ליס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חברת ילדות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המשפחה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מסתתרת יחד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נותן לאדם כוח כשהוא מרגיש סגור או בודד – כתיבה, טבע, חברים, משפחה?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קטעים מיומנה של נערה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